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02" w:rsidRDefault="00044802" w:rsidP="00044802">
      <w:pPr>
        <w:pStyle w:val="LO-normal"/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Fran</w:t>
      </w:r>
      <w:bookmarkStart w:id="0" w:name="_GoBack"/>
      <w:bookmarkEnd w:id="0"/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cesco Sarcina</w:t>
      </w:r>
      <w:sdt>
        <w:sdtPr>
          <w:tag w:val="goog_rdk_0"/>
          <w:id w:val="-1462963704"/>
        </w:sdtPr>
        <w:sdtContent>
          <w:r>
            <w:rPr>
              <w:rFonts w:ascii="Arial" w:hAnsi="Arial"/>
              <w:color w:val="000000"/>
              <w:sz w:val="24"/>
              <w:szCs w:val="24"/>
              <w:highlight w:val="white"/>
            </w:rPr>
            <w:t xml:space="preserve">, nato a Milano nel 1976, </w:t>
          </w:r>
          <w:proofErr w:type="spellStart"/>
          <w:r>
            <w:rPr>
              <w:rFonts w:ascii="Arial" w:hAnsi="Arial"/>
              <w:color w:val="000000"/>
              <w:sz w:val="24"/>
              <w:szCs w:val="24"/>
              <w:highlight w:val="white"/>
            </w:rPr>
            <w:t>frontman</w:t>
          </w:r>
          <w:proofErr w:type="spellEnd"/>
          <w:r>
            <w:rPr>
              <w:rFonts w:ascii="Arial" w:hAnsi="Arial"/>
              <w:color w:val="000000"/>
              <w:sz w:val="24"/>
              <w:szCs w:val="24"/>
              <w:highlight w:val="white"/>
            </w:rPr>
            <w:t xml:space="preserve"> delle Vibrazioni e cantante di enorme successo, è padre di due figli. Ha una carriera ventennale alle spalle, ha pubblicato due album da solista e ha scritto un libro di successo. </w:t>
          </w:r>
        </w:sdtContent>
      </w:sdt>
    </w:p>
    <w:p w:rsidR="00044802" w:rsidRDefault="00044802" w:rsidP="00044802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b/>
          <w:sz w:val="24"/>
          <w:szCs w:val="24"/>
          <w:highlight w:val="white"/>
        </w:rPr>
      </w:pPr>
    </w:p>
    <w:p w:rsidR="00044802" w:rsidRDefault="00044802" w:rsidP="00044802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Nel 1999, insieme a tre amici con la passione per il rock e gli anni ’70 -</w:t>
      </w:r>
      <w:r>
        <w:rPr>
          <w:rFonts w:ascii="Verdana" w:eastAsia="Verdana" w:hAnsi="Verdana" w:cs="Verdana"/>
          <w:sz w:val="24"/>
          <w:szCs w:val="24"/>
          <w:highlight w:val="white"/>
        </w:rPr>
        <w:t xml:space="preserve"> </w:t>
      </w:r>
      <w:r>
        <w:rPr>
          <w:rFonts w:ascii="Verdana" w:eastAsia="Verdana" w:hAnsi="Verdana" w:cs="Verdana"/>
          <w:b/>
          <w:sz w:val="24"/>
          <w:szCs w:val="24"/>
          <w:highlight w:val="white"/>
        </w:rPr>
        <w:t xml:space="preserve">Stefano </w:t>
      </w:r>
      <w:proofErr w:type="spellStart"/>
      <w:r>
        <w:rPr>
          <w:rFonts w:ascii="Verdana" w:eastAsia="Verdana" w:hAnsi="Verdana" w:cs="Verdana"/>
          <w:b/>
          <w:sz w:val="24"/>
          <w:szCs w:val="24"/>
          <w:highlight w:val="white"/>
        </w:rPr>
        <w:t>Verderi</w:t>
      </w:r>
      <w:proofErr w:type="spellEnd"/>
      <w:r>
        <w:rPr>
          <w:rFonts w:ascii="Verdana" w:eastAsia="Verdana" w:hAnsi="Verdana" w:cs="Verdana"/>
          <w:sz w:val="24"/>
          <w:szCs w:val="24"/>
          <w:highlight w:val="white"/>
        </w:rPr>
        <w:t xml:space="preserve">, </w:t>
      </w:r>
      <w:r>
        <w:rPr>
          <w:rFonts w:ascii="Verdana" w:eastAsia="Verdana" w:hAnsi="Verdana" w:cs="Verdana"/>
          <w:b/>
          <w:sz w:val="24"/>
          <w:szCs w:val="24"/>
          <w:highlight w:val="white"/>
        </w:rPr>
        <w:t xml:space="preserve">Marco Castellani </w:t>
      </w:r>
      <w:r>
        <w:rPr>
          <w:rFonts w:ascii="Verdana" w:eastAsia="Verdana" w:hAnsi="Verdana" w:cs="Verdana"/>
          <w:sz w:val="24"/>
          <w:szCs w:val="24"/>
          <w:highlight w:val="white"/>
        </w:rPr>
        <w:t xml:space="preserve">ed </w:t>
      </w:r>
      <w:r>
        <w:rPr>
          <w:rFonts w:ascii="Verdana" w:eastAsia="Verdana" w:hAnsi="Verdana" w:cs="Verdana"/>
          <w:b/>
          <w:sz w:val="24"/>
          <w:szCs w:val="24"/>
          <w:highlight w:val="white"/>
        </w:rPr>
        <w:t xml:space="preserve">Alessandro </w:t>
      </w:r>
      <w:proofErr w:type="spellStart"/>
      <w:r>
        <w:rPr>
          <w:rFonts w:ascii="Verdana" w:eastAsia="Verdana" w:hAnsi="Verdana" w:cs="Verdana"/>
          <w:b/>
          <w:sz w:val="24"/>
          <w:szCs w:val="24"/>
          <w:highlight w:val="white"/>
        </w:rPr>
        <w:t>Deidda</w:t>
      </w:r>
      <w:proofErr w:type="spellEnd"/>
      <w:r>
        <w:rPr>
          <w:rFonts w:ascii="Verdana" w:eastAsia="Verdana" w:hAnsi="Verdana" w:cs="Verdana"/>
          <w:b/>
          <w:sz w:val="24"/>
          <w:szCs w:val="24"/>
          <w:highlight w:val="white"/>
        </w:rPr>
        <w:t>-</w:t>
      </w:r>
      <w:r>
        <w:rPr>
          <w:rFonts w:ascii="Verdana" w:eastAsia="Verdana" w:hAnsi="Verdana" w:cs="Verdana"/>
          <w:sz w:val="24"/>
          <w:szCs w:val="24"/>
          <w:highlight w:val="white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fonda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 xml:space="preserve"> Le Vibrazioni.</w:t>
      </w:r>
    </w:p>
    <w:p w:rsidR="00044802" w:rsidRDefault="00044802" w:rsidP="00044802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 xml:space="preserve"> </w:t>
      </w:r>
    </w:p>
    <w:p w:rsidR="00044802" w:rsidRDefault="00044802" w:rsidP="00044802">
      <w:pPr>
        <w:pStyle w:val="LO-normal"/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Nella primavera del 2003, con il singolo 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“</w:t>
      </w:r>
      <w:hyperlink r:id="rId4">
        <w:r>
          <w:rPr>
            <w:rFonts w:ascii="Verdana" w:eastAsia="Verdana" w:hAnsi="Verdana" w:cs="Verdana"/>
            <w:b/>
            <w:color w:val="000000"/>
            <w:sz w:val="24"/>
            <w:szCs w:val="24"/>
            <w:highlight w:val="white"/>
            <w:u w:val="single"/>
          </w:rPr>
          <w:t>Dedicato A Te</w:t>
        </w:r>
      </w:hyperlink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 xml:space="preserve">” la band 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conquista il grande pubblico. In seguito a questo straordinario successo, nello stesso anno pubblicano il loro primo album, 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“Le Vibrazioni”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, le cui vendite superano le 300.000 copie al quale segue “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LE VIBRAZIONI II”,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 pubblicato in concomitanza alla loro prima partecipazione al Festival di Sanremo, con il brano "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Ovunque andrò".</w:t>
      </w:r>
    </w:p>
    <w:p w:rsidR="00044802" w:rsidRDefault="00044802" w:rsidP="00044802">
      <w:pPr>
        <w:pStyle w:val="LO-normal"/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:rsidR="00044802" w:rsidRDefault="00044802" w:rsidP="00044802">
      <w:pPr>
        <w:pStyle w:val="LO-normal"/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Tra il 2008 e il 2010 pubblicano due album 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“Officine Meccaniche”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, “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Le strade del tempo” 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e, nel 2012, il gruppo si esibisce per l'ultimo concerto prima di una lunga pausa.</w:t>
      </w:r>
    </w:p>
    <w:p w:rsidR="00044802" w:rsidRDefault="00044802" w:rsidP="00044802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:rsidR="00044802" w:rsidRDefault="00044802" w:rsidP="00044802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Dopo lo scioglimento della band, Sarcina pubblica due album da solista. Nel 2014 esce 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“Io”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anticipato dall'uscita di due singoli e pubblicato in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concomitanza  con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la sua partecipazione  al Festival di Sanremo . Il 24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aprile  2015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pubblica 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“Femmina”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 un album composto da 11 inediti che segnano un nuovo percorso: oltre ad essersi occupato, come al solito, degli arrangiamenti e della scrittura dei brani, Francesco per la prima volta si cimenta come interprete di testi accuratamente scelti e curati da lui e nati dalla collaborazione con giovani talenti.</w:t>
      </w:r>
    </w:p>
    <w:p w:rsidR="00044802" w:rsidRDefault="00044802" w:rsidP="00044802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:rsidR="00044802" w:rsidRDefault="00044802" w:rsidP="00044802">
      <w:pPr>
        <w:pStyle w:val="LO-normal"/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26"/>
          <w:szCs w:val="26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 </w:t>
      </w:r>
    </w:p>
    <w:p w:rsidR="00044802" w:rsidRDefault="00044802" w:rsidP="00044802">
      <w:pPr>
        <w:pStyle w:val="LO-normal"/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Il 2017 è l’anno della 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reunion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: Le Vibrazioni ritornano sulle scene esibendosi per la prima volta insieme dopo 5 anni e con la formazione originale. </w:t>
      </w:r>
    </w:p>
    <w:p w:rsidR="00044802" w:rsidRDefault="00044802" w:rsidP="00044802">
      <w:pPr>
        <w:pStyle w:val="LO-normal"/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:rsidR="00044802" w:rsidRDefault="00044802" w:rsidP="00044802">
      <w:pPr>
        <w:pStyle w:val="LO-normal"/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Nel 2018 Le Vibrazioni sono tra i protagonisti del 68° Festival di Sanremo con il brano 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“</w:t>
      </w:r>
      <w:hyperlink r:id="rId5">
        <w:r>
          <w:rPr>
            <w:rFonts w:ascii="Verdana" w:eastAsia="Verdana" w:hAnsi="Verdana" w:cs="Verdana"/>
            <w:b/>
            <w:color w:val="000000"/>
            <w:sz w:val="24"/>
            <w:szCs w:val="24"/>
            <w:highlight w:val="white"/>
            <w:u w:val="single"/>
          </w:rPr>
          <w:t>Così Sbagliato</w:t>
        </w:r>
      </w:hyperlink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”,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 contenuto nel disco 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“V” 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(Artist First/L’Equilibrista), che riscuote un ottimo successo di pubblico e critica, balzando subito in testa alle classifiche radiofoniche. Seguono i due singoli 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“</w:t>
      </w:r>
      <w:hyperlink r:id="rId6">
        <w:r>
          <w:rPr>
            <w:rFonts w:ascii="Verdana" w:eastAsia="Verdana" w:hAnsi="Verdana" w:cs="Verdana"/>
            <w:b/>
            <w:color w:val="000000"/>
            <w:sz w:val="24"/>
            <w:szCs w:val="24"/>
            <w:highlight w:val="white"/>
            <w:u w:val="single"/>
          </w:rPr>
          <w:t>Amore Zen</w:t>
        </w:r>
      </w:hyperlink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”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 e 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“Pensami</w:t>
      </w:r>
      <w:r w:rsidRPr="00044802"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Così”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, che, insieme al brano sanremese, garantiscono alla band una permanenza in Top 20 dell’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airplay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 radiofonico per 10 mesi consecutivi.</w:t>
      </w:r>
    </w:p>
    <w:p w:rsidR="00044802" w:rsidRDefault="00044802" w:rsidP="00044802">
      <w:pPr>
        <w:pStyle w:val="LO-normal"/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:rsidR="00044802" w:rsidRDefault="00044802" w:rsidP="00044802">
      <w:pPr>
        <w:pStyle w:val="LO-normal"/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Verdana" w:eastAsia="Verdana" w:hAnsi="Verdana" w:cs="Verdana"/>
          <w:sz w:val="26"/>
          <w:szCs w:val="26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Nel 2019 la band pubblica il singolo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 “Cambia” 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e gira l’Italia con 80 concerti, davanti a un totale di oltre 600 mila persone. Il 26 marzo Le Vibrazioni festeggiano i 20 anni di carriera con un concerto/evento al 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Mediolanum Forum di Assago,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insieme a tanti ospiti.</w:t>
      </w:r>
    </w:p>
    <w:p w:rsidR="00044802" w:rsidRDefault="00044802" w:rsidP="00044802">
      <w:pPr>
        <w:pStyle w:val="LO-normal"/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Dopo il successo del tour del ventennale, a febbraio 2020 Le Vibrazioni tornano 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lastRenderedPageBreak/>
        <w:t>per il terzo anno al Festival di Sanremo, in gara nella sezione Campioni con il brano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 “</w:t>
      </w:r>
      <w:hyperlink r:id="rId7">
        <w:r>
          <w:rPr>
            <w:rFonts w:ascii="Verdana" w:eastAsia="Verdana" w:hAnsi="Verdana" w:cs="Verdana"/>
            <w:b/>
            <w:color w:val="000000"/>
            <w:sz w:val="24"/>
            <w:szCs w:val="24"/>
            <w:highlight w:val="white"/>
            <w:u w:val="single"/>
          </w:rPr>
          <w:t>Dov’è</w:t>
        </w:r>
      </w:hyperlink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” 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con il quale si classificano quarti.</w:t>
      </w:r>
    </w:p>
    <w:p w:rsidR="00044802" w:rsidRDefault="00044802" w:rsidP="00044802">
      <w:pPr>
        <w:pStyle w:val="LO-normal"/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:rsidR="00044802" w:rsidRDefault="00044802" w:rsidP="00044802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Nel 2021 Sarcina pubblica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 xml:space="preserve"> “Nel </w:t>
      </w:r>
      <w:proofErr w:type="gramStart"/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 xml:space="preserve">Mezzo” 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il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libro con cui decide di raccontare la sua storia, della sua folle voglia di amare e della difficoltà di farmi amare.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Degli  abusi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, dei suoi tormenti,  tutto quello che ha avuto e di quello che gli è mancato. </w:t>
      </w:r>
    </w:p>
    <w:p w:rsidR="00044802" w:rsidRDefault="00044802" w:rsidP="00044802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b/>
          <w:color w:val="000000"/>
          <w:sz w:val="26"/>
          <w:szCs w:val="26"/>
          <w:highlight w:val="white"/>
        </w:rPr>
      </w:pP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 xml:space="preserve"> </w:t>
      </w:r>
    </w:p>
    <w:p w:rsidR="00044802" w:rsidRDefault="00044802" w:rsidP="0004480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A fine 2021 Le Vibrazioni partono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con  l'atteso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tour teatrale 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“IN ORCHESTRA di e con BEPPE VESSICCHIO”</w:t>
      </w:r>
      <w:bookmarkStart w:id="1" w:name="bookmark=id.gjdgxs" w:colFirst="0" w:colLast="0"/>
      <w:bookmarkEnd w:id="1"/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 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posticipato a causa dell'emergenza 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Covid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. Con questo tour la band milanese incontra, per la prima volta, la musica classica in un nuovo viaggio musicale.  </w:t>
      </w:r>
    </w:p>
    <w:p w:rsidR="00044802" w:rsidRDefault="00044802" w:rsidP="0004480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:rsidR="00044802" w:rsidRDefault="00044802" w:rsidP="0004480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Nel 2022 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Le Vibrazioni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 tornano per la quarta volta al 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Festival di Sanremo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,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 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in gara nella sezione Campioni. </w:t>
      </w:r>
      <w:bookmarkStart w:id="2" w:name="bookmark=id.30j0zll" w:colFirst="0" w:colLast="0"/>
      <w:bookmarkEnd w:id="2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Scritta da Francesco Sarcina, Roberto Casalino e Niccolò Verrienti,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 xml:space="preserve"> “</w:t>
      </w:r>
      <w:hyperlink r:id="rId8">
        <w:r>
          <w:rPr>
            <w:rFonts w:ascii="Verdana" w:eastAsia="Verdana" w:hAnsi="Verdana" w:cs="Verdana"/>
            <w:b/>
            <w:color w:val="000000"/>
            <w:sz w:val="24"/>
            <w:szCs w:val="24"/>
            <w:highlight w:val="white"/>
            <w:u w:val="single"/>
          </w:rPr>
          <w:t>Tantissimo</w:t>
        </w:r>
      </w:hyperlink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 xml:space="preserve">” 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è uscita nelle radio e su tutte le piattaforme digitali subito dopo l’esibizione sul palco dell’Ariston. </w:t>
      </w:r>
    </w:p>
    <w:p w:rsidR="00044802" w:rsidRDefault="00044802" w:rsidP="00044802">
      <w:pPr>
        <w:pStyle w:val="LO-normal"/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“Tantissimo”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è contenuto nel nuovo lavoro discografico 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“VI”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, che viene pubblicato il 15 aprile da 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Artist First.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</w:t>
      </w:r>
    </w:p>
    <w:p w:rsidR="00044802" w:rsidRDefault="00044802" w:rsidP="00044802">
      <w:pPr>
        <w:pStyle w:val="LO-normal"/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eastAsia="Times New Roman" w:cs="Times New Roman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Le Vibrazioni partono a maggio 2022 con un nuovo tour estivo di oltre 30 date. Il 16 settembre esce nelle radio  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“</w:t>
      </w:r>
      <w:hyperlink r:id="rId9">
        <w:r>
          <w:rPr>
            <w:rFonts w:ascii="Verdana" w:eastAsia="Verdana" w:hAnsi="Verdana" w:cs="Verdana"/>
            <w:b/>
            <w:color w:val="000000"/>
            <w:sz w:val="24"/>
            <w:szCs w:val="24"/>
            <w:highlight w:val="white"/>
            <w:u w:val="single"/>
          </w:rPr>
          <w:t>Rosa Intenso</w:t>
        </w:r>
      </w:hyperlink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”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il secondo singolo estratto dall’EP 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 xml:space="preserve">“VI” 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(Artist First).</w:t>
      </w:r>
    </w:p>
    <w:p w:rsidR="00044802" w:rsidRDefault="00044802" w:rsidP="0004480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A fine 2022</w:t>
      </w:r>
      <w:bookmarkStart w:id="3" w:name="bookmark=id.1fob9te" w:colFirst="0" w:colLast="0"/>
      <w:bookmarkEnd w:id="3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Sarcina pubblica, sulle piattaforme digitali per Artist First, 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 xml:space="preserve">“Ragazzaccio” 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brano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originale 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scritto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per l'omonimo film di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 xml:space="preserve"> Paolo Ruffini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.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Nel film, che racconta la storia di un adolescente e della sua insofferenza alle regole durante il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lockdown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>,  è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anche presente un piccolo cameo di  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Sarcina </w:t>
      </w:r>
      <w:r>
        <w:rPr>
          <w:rFonts w:ascii="Verdana" w:eastAsia="Verdana" w:hAnsi="Verdana" w:cs="Verdana"/>
          <w:color w:val="000000"/>
          <w:sz w:val="24"/>
          <w:szCs w:val="24"/>
        </w:rPr>
        <w:t>che appare, da remoto, in una scena insieme a Sabrina Impacciatore.</w:t>
      </w:r>
    </w:p>
    <w:p w:rsidR="00044802" w:rsidRDefault="00044802" w:rsidP="0004480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br/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Nel 2023 Le Vibrazioni pubblicano il singolo “Ridere Ancora” e, nella serata dedicata alle cover durante la73 esima edizione del Festival di Sanremo, sono ospiti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dei 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Modà</w:t>
      </w:r>
      <w:proofErr w:type="spellEnd"/>
      <w:proofErr w:type="gramEnd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e si esibiscono insieme in una inedita versione orchestrale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di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“Vieni</w:t>
      </w:r>
      <w:proofErr w:type="spellEnd"/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 xml:space="preserve"> da me”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, brano pubblicato nel 2003 dalla band capitanata da Francesco Sarcina e diventato in breve tempo un vero e proprio classico della musica italiana. </w:t>
      </w:r>
    </w:p>
    <w:p w:rsidR="00044802" w:rsidRDefault="00044802" w:rsidP="00044802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In occasione del ventennale del primo album 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“Le Vibrazioni</w:t>
      </w:r>
      <w:proofErr w:type="gramStart"/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”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,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la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band milanese tiene tre serate evento a marzo 2023 a Roma (Largo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Venue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), Milano (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Fabrique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) e Torino (Hiroshima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Mon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Amour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), per celebrare il percorso artistico dagli esordi a oggi. Poco prima di tornare sul palco, Le Vibrazioni regalano a Milano una performance unica di 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“Dedicato a te”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- primo singolo estratto dal disco d'esordio -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risuonando il pezzo dal vivo la sera del 17 febbraio su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un barca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lungo il Naviglio Grande di Milano, attraverso i luoghi che per la band rappresentano 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lastRenderedPageBreak/>
        <w:t>casa.</w:t>
      </w:r>
      <w:r>
        <w:rPr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Ad aprile Le Vibrazioni ripartono con un nuovo tour di 50 date con cui girano tutta l’Italia.</w:t>
      </w:r>
    </w:p>
    <w:p w:rsidR="00044802" w:rsidRDefault="00044802" w:rsidP="00044802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Nel 2024 la band riparte con un nuovo tour nei club al quale fa seguito un tour estivo in tutta Italia.</w:t>
      </w:r>
    </w:p>
    <w:p w:rsidR="00DC76D3" w:rsidRDefault="00DC76D3" w:rsidP="00044802"/>
    <w:sectPr w:rsidR="00DC76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02"/>
    <w:rsid w:val="00044802"/>
    <w:rsid w:val="00DC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E1A74-DFC3-4A0F-A3CB-9B20756A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480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O-normal">
    <w:name w:val="LO-normal"/>
    <w:qFormat/>
    <w:rsid w:val="00044802"/>
    <w:pPr>
      <w:suppressAutoHyphens/>
      <w:spacing w:after="0" w:line="240" w:lineRule="auto"/>
    </w:pPr>
    <w:rPr>
      <w:rFonts w:ascii="Times New Roman" w:eastAsia="Arial" w:hAnsi="Times New Roman" w:cs="Arial"/>
      <w:color w:val="00000A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lmfuAW7_h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fC3eV4V8L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aUUaRvFYB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C1DyXE0R0uQ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gvhycbsyX8k" TargetMode="External"/><Relationship Id="rId9" Type="http://schemas.openxmlformats.org/officeDocument/2006/relationships/hyperlink" Target="https://www.youtube.com/watch?v=Hf8_8SQiD5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2024-08-26T10:44:00Z</dcterms:created>
  <dcterms:modified xsi:type="dcterms:W3CDTF">2024-08-26T10:45:00Z</dcterms:modified>
</cp:coreProperties>
</file>